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113160998"/>
        <w:docPartObj>
          <w:docPartGallery w:val="Cover Pages"/>
          <w:docPartUnique/>
        </w:docPartObj>
      </w:sdtPr>
      <w:sdtEndPr>
        <w:rPr>
          <w:rStyle w:val="s4"/>
        </w:rPr>
      </w:sdtEndPr>
      <w:sdtContent>
        <w:p w14:paraId="645A35A4" w14:textId="66394AE0" w:rsidR="00A710A4" w:rsidRDefault="00A710A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73C8B71B" wp14:editId="2C2280F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35890"/>
                    <wp:wrapNone/>
                    <wp:docPr id="119" name="Groep 4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hthoek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hthoek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alias w:val="Auteur"/>
                                    <w:tag w:val=""/>
                                    <w:id w:val="884141857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Content>
                                    <w:p w14:paraId="32A12CE8" w14:textId="7D4C781B" w:rsidR="00A710A4" w:rsidRDefault="00A710A4">
                                      <w:pPr>
                                        <w:pStyle w:val="Geenafstand"/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32"/>
                                          <w:szCs w:val="32"/>
                                        </w:rPr>
                                        <w:t>Serife Bagiran</w:t>
                                      </w:r>
                                    </w:p>
                                  </w:sdtContent>
                                </w:sdt>
                                <w:p w14:paraId="6C4487E9" w14:textId="35A28235" w:rsidR="00A710A4" w:rsidRDefault="00000000">
                                  <w:pPr>
                                    <w:pStyle w:val="Geenafstand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Bedrijf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A710A4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Voorzitter</w:t>
                                      </w:r>
                                    </w:sdtContent>
                                  </w:sdt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kstvak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el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68C4EEDB" w14:textId="50EE6767" w:rsidR="00A710A4" w:rsidRPr="00A710A4" w:rsidRDefault="00A710A4">
                                      <w:pPr>
                                        <w:pStyle w:val="Geenafstand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  <w:lang w:val="nl-NL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Jaarverslag</w:t>
                                      </w:r>
                                      <w:proofErr w:type="spellEnd"/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202</w:t>
                                      </w:r>
                                      <w:r w:rsidR="00BF3DCE"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0E2841" w:themeColor="text2"/>
                                      <w:sz w:val="36"/>
                                      <w:szCs w:val="36"/>
                                    </w:rPr>
                                    <w:alias w:val="Ondertitel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660C34CD" w14:textId="569AF027" w:rsidR="00A710A4" w:rsidRPr="00A710A4" w:rsidRDefault="00A710A4">
                                      <w:pPr>
                                        <w:pStyle w:val="Geenafstand"/>
                                        <w:spacing w:before="240"/>
                                        <w:rPr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  <w:lang w:val="nl-NL"/>
                                        </w:rPr>
                                      </w:pPr>
                                      <w:r>
                                        <w:rPr>
                                          <w:caps/>
                                          <w:color w:val="0E2841" w:themeColor="text2"/>
                                          <w:sz w:val="36"/>
                                          <w:szCs w:val="36"/>
                                        </w:rPr>
                                        <w:t>Stichting inanin cocuklar – Believe in children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73C8B71B" id="Groep 46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">
                    <v:rect id="Rechthoek 120" o:spid="_x0000_s1027" style="position:absolute;top:73152;width:68580;height:14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" fillcolor="#156082 [3204]" stroked="f" strokeweight="1.5pt"/>
                    <v:rect id="Rechthoek 121" o:spid="_x0000_s1028" style="position:absolute;top:74390;width:68580;height:183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" fillcolor="#e97132 [3205]" stroked="f" strokeweight="1.5pt">
                      <v:textbox inset="36pt,14.4pt,36pt,36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  <w:alias w:val="Auteur"/>
                              <w:tag w:val=""/>
                              <w:id w:val="884141857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Content>
                              <w:p w14:paraId="32A12CE8" w14:textId="7D4C781B" w:rsidR="00A710A4" w:rsidRDefault="00A710A4">
                                <w:pPr>
                                  <w:pStyle w:val="Geenafstand"/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32"/>
                                    <w:szCs w:val="32"/>
                                  </w:rPr>
                                  <w:t>Serife Bagiran</w:t>
                                </w:r>
                              </w:p>
                            </w:sdtContent>
                          </w:sdt>
                          <w:p w14:paraId="6C4487E9" w14:textId="35A28235" w:rsidR="00A710A4" w:rsidRDefault="00000000">
                            <w:pPr>
                              <w:pStyle w:val="Geenafstand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Bedrijf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A710A4">
                                  <w:rPr>
                                    <w:caps/>
                                    <w:color w:val="FFFFFF" w:themeColor="background1"/>
                                  </w:rPr>
                                  <w:t>Voorzitter</w:t>
                                </w:r>
                              </w:sdtContent>
                            </w:sdt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122" o:spid="_x0000_s1029" type="#_x0000_t202" style="position:absolute;width:68580;height:7315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&#13;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el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68C4EEDB" w14:textId="50EE6767" w:rsidR="00A710A4" w:rsidRPr="00A710A4" w:rsidRDefault="00A710A4">
                                <w:pPr>
                                  <w:pStyle w:val="Geenafstand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  <w:lang w:val="nl-NL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Jaarverslag</w:t>
                                </w:r>
                                <w:proofErr w:type="spellEnd"/>
                                <w: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202</w:t>
                                </w:r>
                                <w:r w:rsidR="00BF3DCE"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4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0E2841" w:themeColor="text2"/>
                                <w:sz w:val="36"/>
                                <w:szCs w:val="36"/>
                              </w:rPr>
                              <w:alias w:val="Ondertitel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660C34CD" w14:textId="569AF027" w:rsidR="00A710A4" w:rsidRPr="00A710A4" w:rsidRDefault="00A710A4">
                                <w:pPr>
                                  <w:pStyle w:val="Geenafstand"/>
                                  <w:spacing w:before="240"/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  <w:lang w:val="nl-NL"/>
                                  </w:rPr>
                                </w:pPr>
                                <w:r>
                                  <w:rPr>
                                    <w:caps/>
                                    <w:color w:val="0E2841" w:themeColor="text2"/>
                                    <w:sz w:val="36"/>
                                    <w:szCs w:val="36"/>
                                  </w:rPr>
                                  <w:t>Stichting inanin cocuklar – Believe in children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16D66324" w14:textId="17E7795B" w:rsidR="00A710A4" w:rsidRDefault="00A710A4">
          <w:pPr>
            <w:rPr>
              <w:rStyle w:val="s4"/>
              <w:rFonts w:ascii="Times New Roman" w:hAnsi="Times New Roman" w:cs="Times New Roman"/>
              <w:kern w:val="0"/>
              <w14:ligatures w14:val="none"/>
            </w:rPr>
          </w:pPr>
          <w:r>
            <w:rPr>
              <w:rStyle w:val="s4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4"/>
          <w:szCs w:val="24"/>
          <w14:ligatures w14:val="standardContextual"/>
        </w:rPr>
        <w:id w:val="-205614806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45F024F" w14:textId="43377CBD" w:rsidR="00A710A4" w:rsidRDefault="00A710A4">
          <w:pPr>
            <w:pStyle w:val="Kopvaninhoudsopgave"/>
          </w:pPr>
          <w:r>
            <w:t>Inhoudsopgave</w:t>
          </w:r>
        </w:p>
        <w:p w14:paraId="383667E4" w14:textId="24C8174E" w:rsidR="00A710A4" w:rsidRDefault="00A710A4">
          <w:pPr>
            <w:pStyle w:val="Inhopg2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91242371" w:history="1">
            <w:r w:rsidRPr="00931A8D">
              <w:rPr>
                <w:rStyle w:val="Hyperlink"/>
                <w:noProof/>
              </w:rPr>
              <w:t>Inleiding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C755D" w14:textId="3BCCD92B" w:rsidR="00A710A4" w:rsidRDefault="00A710A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91242372" w:history="1">
            <w:r w:rsidRPr="00931A8D">
              <w:rPr>
                <w:rStyle w:val="Hyperlink"/>
                <w:noProof/>
              </w:rPr>
              <w:t>Activiteiten in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6F3AF7" w14:textId="097A4951" w:rsidR="00A710A4" w:rsidRDefault="00A710A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191242373" w:history="1">
            <w:r w:rsidRPr="00931A8D">
              <w:rPr>
                <w:rStyle w:val="Hyperlink"/>
                <w:rFonts w:ascii="Arial" w:hAnsi="Arial" w:cs="Arial"/>
                <w:noProof/>
              </w:rPr>
              <w:t>2.1 Ramadan-project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5E8D3" w14:textId="2DDB5C2F" w:rsidR="00A710A4" w:rsidRDefault="00A710A4">
          <w:pPr>
            <w:pStyle w:val="Inhopg3"/>
            <w:tabs>
              <w:tab w:val="right" w:leader="dot" w:pos="9062"/>
            </w:tabs>
            <w:rPr>
              <w:noProof/>
            </w:rPr>
          </w:pPr>
          <w:hyperlink w:anchor="_Toc191242374" w:history="1">
            <w:r w:rsidRPr="00931A8D">
              <w:rPr>
                <w:rStyle w:val="Hyperlink"/>
                <w:rFonts w:ascii="Arial" w:hAnsi="Arial" w:cs="Arial"/>
                <w:noProof/>
              </w:rPr>
              <w:t>2.2 Winterproject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31D15A" w14:textId="700E453A" w:rsidR="00A710A4" w:rsidRDefault="00A710A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91242375" w:history="1">
            <w:r w:rsidRPr="00931A8D">
              <w:rPr>
                <w:rStyle w:val="Hyperlink"/>
                <w:rFonts w:ascii="Arial" w:hAnsi="Arial" w:cs="Arial"/>
                <w:noProof/>
              </w:rPr>
              <w:t>3. Resultaten in 2024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7393659" w14:textId="2BD8DBB5" w:rsidR="00A710A4" w:rsidRDefault="00A710A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91242376" w:history="1">
            <w:r w:rsidRPr="00931A8D">
              <w:rPr>
                <w:rStyle w:val="Hyperlink"/>
                <w:noProof/>
              </w:rPr>
              <w:t>4. Toekomstperspectief 2025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E6C734" w14:textId="79F20EB2" w:rsidR="00A710A4" w:rsidRDefault="00A710A4">
          <w:pPr>
            <w:pStyle w:val="Inhopg2"/>
            <w:tabs>
              <w:tab w:val="right" w:leader="dot" w:pos="9062"/>
            </w:tabs>
            <w:rPr>
              <w:noProof/>
            </w:rPr>
          </w:pPr>
          <w:hyperlink w:anchor="_Toc191242377" w:history="1">
            <w:r w:rsidRPr="00931A8D">
              <w:rPr>
                <w:rStyle w:val="Hyperlink"/>
                <w:rFonts w:ascii="Arial" w:hAnsi="Arial" w:cs="Arial"/>
                <w:noProof/>
              </w:rPr>
              <w:t>5. Dankwoord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_Toc191242377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E8649E" w14:textId="562ACE41" w:rsidR="00A710A4" w:rsidRDefault="00A710A4">
          <w:r>
            <w:rPr>
              <w:b/>
              <w:bCs/>
              <w:noProof/>
            </w:rPr>
            <w:fldChar w:fldCharType="end"/>
          </w:r>
        </w:p>
      </w:sdtContent>
    </w:sdt>
    <w:p w14:paraId="161E48F8" w14:textId="77777777" w:rsidR="00472BE5" w:rsidRDefault="00472BE5">
      <w:pPr>
        <w:pStyle w:val="p4"/>
      </w:pPr>
    </w:p>
    <w:p w14:paraId="2F92309F" w14:textId="77777777" w:rsidR="00472BE5" w:rsidRDefault="00472BE5">
      <w:pPr>
        <w:pStyle w:val="p5"/>
      </w:pPr>
    </w:p>
    <w:p w14:paraId="1BF63F88" w14:textId="77777777" w:rsidR="00A710A4" w:rsidRDefault="00A710A4">
      <w:pPr>
        <w:pStyle w:val="p8"/>
        <w:rPr>
          <w:rStyle w:val="s6"/>
        </w:rPr>
      </w:pPr>
    </w:p>
    <w:p w14:paraId="23780E95" w14:textId="77777777" w:rsidR="00A710A4" w:rsidRDefault="00A710A4">
      <w:pPr>
        <w:pStyle w:val="p8"/>
        <w:rPr>
          <w:rStyle w:val="s6"/>
        </w:rPr>
      </w:pPr>
    </w:p>
    <w:p w14:paraId="1AC7EF38" w14:textId="77777777" w:rsidR="00A710A4" w:rsidRDefault="00A710A4">
      <w:pPr>
        <w:pStyle w:val="p8"/>
        <w:rPr>
          <w:rStyle w:val="s6"/>
        </w:rPr>
      </w:pPr>
    </w:p>
    <w:p w14:paraId="0A3F62D7" w14:textId="77777777" w:rsidR="00A710A4" w:rsidRDefault="00A710A4">
      <w:pPr>
        <w:pStyle w:val="p8"/>
        <w:rPr>
          <w:rStyle w:val="s6"/>
        </w:rPr>
      </w:pPr>
    </w:p>
    <w:p w14:paraId="1977992D" w14:textId="77777777" w:rsidR="00A710A4" w:rsidRDefault="00A710A4">
      <w:pPr>
        <w:pStyle w:val="p8"/>
        <w:rPr>
          <w:rStyle w:val="s6"/>
        </w:rPr>
      </w:pPr>
    </w:p>
    <w:p w14:paraId="4A81C8EA" w14:textId="77777777" w:rsidR="00A710A4" w:rsidRDefault="00A710A4">
      <w:pPr>
        <w:pStyle w:val="p8"/>
        <w:rPr>
          <w:rStyle w:val="s6"/>
        </w:rPr>
      </w:pPr>
    </w:p>
    <w:p w14:paraId="1EB49977" w14:textId="77777777" w:rsidR="00A710A4" w:rsidRDefault="00A710A4">
      <w:pPr>
        <w:pStyle w:val="p8"/>
        <w:rPr>
          <w:rStyle w:val="s6"/>
        </w:rPr>
      </w:pPr>
    </w:p>
    <w:p w14:paraId="19580A94" w14:textId="77777777" w:rsidR="00A710A4" w:rsidRDefault="00A710A4">
      <w:pPr>
        <w:pStyle w:val="p8"/>
        <w:rPr>
          <w:rStyle w:val="s6"/>
        </w:rPr>
      </w:pPr>
    </w:p>
    <w:p w14:paraId="010E232A" w14:textId="77777777" w:rsidR="00A710A4" w:rsidRDefault="00A710A4">
      <w:pPr>
        <w:pStyle w:val="p8"/>
        <w:rPr>
          <w:rStyle w:val="s6"/>
        </w:rPr>
      </w:pPr>
    </w:p>
    <w:p w14:paraId="21CB14F5" w14:textId="77777777" w:rsidR="00A710A4" w:rsidRDefault="00A710A4">
      <w:pPr>
        <w:pStyle w:val="p8"/>
        <w:rPr>
          <w:rStyle w:val="s6"/>
        </w:rPr>
      </w:pPr>
    </w:p>
    <w:p w14:paraId="372EA1F3" w14:textId="77777777" w:rsidR="00A710A4" w:rsidRDefault="00A710A4">
      <w:pPr>
        <w:pStyle w:val="p8"/>
        <w:rPr>
          <w:rStyle w:val="s6"/>
        </w:rPr>
      </w:pPr>
    </w:p>
    <w:p w14:paraId="2CF6ED1F" w14:textId="77777777" w:rsidR="00A710A4" w:rsidRDefault="00A710A4">
      <w:pPr>
        <w:pStyle w:val="p8"/>
        <w:rPr>
          <w:rStyle w:val="s6"/>
        </w:rPr>
      </w:pPr>
    </w:p>
    <w:p w14:paraId="739297FB" w14:textId="77777777" w:rsidR="00A710A4" w:rsidRDefault="00A710A4">
      <w:pPr>
        <w:pStyle w:val="p8"/>
        <w:rPr>
          <w:rStyle w:val="s6"/>
        </w:rPr>
      </w:pPr>
    </w:p>
    <w:p w14:paraId="1FFE841C" w14:textId="77777777" w:rsidR="00A710A4" w:rsidRDefault="00A710A4">
      <w:pPr>
        <w:pStyle w:val="p8"/>
        <w:rPr>
          <w:rStyle w:val="s6"/>
        </w:rPr>
      </w:pPr>
    </w:p>
    <w:p w14:paraId="794AB087" w14:textId="77777777" w:rsidR="00A710A4" w:rsidRDefault="00A710A4">
      <w:pPr>
        <w:pStyle w:val="p8"/>
        <w:rPr>
          <w:rStyle w:val="s6"/>
        </w:rPr>
      </w:pPr>
    </w:p>
    <w:p w14:paraId="16601630" w14:textId="46CD4FBC" w:rsidR="00472BE5" w:rsidRDefault="00472BE5" w:rsidP="00A710A4">
      <w:pPr>
        <w:pStyle w:val="Kop2"/>
      </w:pPr>
      <w:bookmarkStart w:id="0" w:name="_Toc191242371"/>
      <w:r>
        <w:rPr>
          <w:rStyle w:val="s6"/>
        </w:rPr>
        <w:lastRenderedPageBreak/>
        <w:t>Inleiding</w:t>
      </w:r>
      <w:bookmarkEnd w:id="0"/>
    </w:p>
    <w:p w14:paraId="4FD1899D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 xml:space="preserve">Het jaar 2024 was opnieuw een jaar waarin Stichting </w:t>
      </w:r>
      <w:proofErr w:type="spellStart"/>
      <w:r w:rsidRPr="00A710A4">
        <w:rPr>
          <w:rStyle w:val="s1"/>
          <w:rFonts w:ascii="Arial" w:hAnsi="Arial" w:cs="Arial"/>
        </w:rPr>
        <w:t>İnanın</w:t>
      </w:r>
      <w:proofErr w:type="spellEnd"/>
      <w:r w:rsidRPr="00A710A4">
        <w:rPr>
          <w:rStyle w:val="s1"/>
          <w:rFonts w:ascii="Arial" w:hAnsi="Arial" w:cs="Arial"/>
        </w:rPr>
        <w:t xml:space="preserve"> </w:t>
      </w:r>
      <w:proofErr w:type="spellStart"/>
      <w:r w:rsidRPr="00A710A4">
        <w:rPr>
          <w:rStyle w:val="s1"/>
          <w:rFonts w:ascii="Arial" w:hAnsi="Arial" w:cs="Arial"/>
        </w:rPr>
        <w:t>Çocuklar</w:t>
      </w:r>
      <w:proofErr w:type="spellEnd"/>
      <w:r w:rsidRPr="00A710A4">
        <w:rPr>
          <w:rStyle w:val="s1"/>
          <w:rFonts w:ascii="Arial" w:hAnsi="Arial" w:cs="Arial"/>
        </w:rPr>
        <w:t xml:space="preserve"> zich met volle overtuiging heeft ingezet voor kinderen en gezinnen in nood. Dankzij de steun van onze donateurs, vrijwilligers en partners konden wij levens veranderen en hoop bieden aan velen.</w:t>
      </w:r>
    </w:p>
    <w:p w14:paraId="70C225E4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 xml:space="preserve">Dit jaar hebben we ons voornamelijk gericht op </w:t>
      </w:r>
      <w:r w:rsidRPr="00A710A4">
        <w:rPr>
          <w:rStyle w:val="s2"/>
          <w:rFonts w:ascii="Arial" w:hAnsi="Arial" w:cs="Arial"/>
        </w:rPr>
        <w:t>noodhulp in het aardbevingsgebied</w:t>
      </w:r>
      <w:r w:rsidRPr="00A710A4">
        <w:rPr>
          <w:rStyle w:val="s1"/>
          <w:rFonts w:ascii="Arial" w:hAnsi="Arial" w:cs="Arial"/>
        </w:rPr>
        <w:t xml:space="preserve"> en het ondersteunen van </w:t>
      </w:r>
      <w:r w:rsidRPr="00A710A4">
        <w:rPr>
          <w:rStyle w:val="s2"/>
          <w:rFonts w:ascii="Arial" w:hAnsi="Arial" w:cs="Arial"/>
        </w:rPr>
        <w:t>schoolgaande kinderen met essentiële middelen zoals voedsel en kleding</w:t>
      </w:r>
      <w:r w:rsidRPr="00A710A4">
        <w:rPr>
          <w:rStyle w:val="s1"/>
          <w:rFonts w:ascii="Arial" w:hAnsi="Arial" w:cs="Arial"/>
        </w:rPr>
        <w:t>.</w:t>
      </w:r>
    </w:p>
    <w:p w14:paraId="633494D6" w14:textId="77777777" w:rsidR="00472BE5" w:rsidRDefault="00472BE5">
      <w:pPr>
        <w:pStyle w:val="p4"/>
      </w:pPr>
    </w:p>
    <w:p w14:paraId="733EBD11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Onze belangrijkste projecten in 2024 waren:</w:t>
      </w:r>
    </w:p>
    <w:p w14:paraId="48E82186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Het </w:t>
      </w:r>
      <w:r w:rsidRPr="00A710A4">
        <w:rPr>
          <w:rStyle w:val="s2"/>
          <w:rFonts w:ascii="Arial" w:hAnsi="Arial" w:cs="Arial"/>
        </w:rPr>
        <w:t>Ramadan-project</w:t>
      </w:r>
      <w:r w:rsidRPr="00A710A4">
        <w:rPr>
          <w:rStyle w:val="s1"/>
          <w:rFonts w:ascii="Arial" w:hAnsi="Arial" w:cs="Arial"/>
        </w:rPr>
        <w:t>, waarin wij voedselhulp en cadeaubonnen hebben uitgedeeld in Turkije.</w:t>
      </w:r>
    </w:p>
    <w:p w14:paraId="0C5ADE2F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Het </w:t>
      </w:r>
      <w:r w:rsidRPr="00A710A4">
        <w:rPr>
          <w:rStyle w:val="s2"/>
          <w:rFonts w:ascii="Arial" w:hAnsi="Arial" w:cs="Arial"/>
        </w:rPr>
        <w:t>Winterproject</w:t>
      </w:r>
      <w:r w:rsidRPr="00A710A4">
        <w:rPr>
          <w:rStyle w:val="s1"/>
          <w:rFonts w:ascii="Arial" w:hAnsi="Arial" w:cs="Arial"/>
        </w:rPr>
        <w:t>, waarbij honderden kinderen voorzien zijn van warme kleding.</w:t>
      </w:r>
    </w:p>
    <w:p w14:paraId="150A7603" w14:textId="77777777" w:rsidR="00472BE5" w:rsidRPr="00A710A4" w:rsidRDefault="00472BE5">
      <w:pPr>
        <w:pStyle w:val="p4"/>
        <w:rPr>
          <w:rFonts w:ascii="Arial" w:hAnsi="Arial" w:cs="Arial"/>
        </w:rPr>
      </w:pPr>
    </w:p>
    <w:p w14:paraId="4D5E08C3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Dankzij de inzet van onze gemeenschap hebben we een verschil kunnen maken in het leven van vele kinderen.</w:t>
      </w:r>
    </w:p>
    <w:p w14:paraId="2B82F91B" w14:textId="77777777" w:rsidR="00472BE5" w:rsidRDefault="00472BE5">
      <w:pPr>
        <w:pStyle w:val="p5"/>
      </w:pPr>
    </w:p>
    <w:p w14:paraId="5A9B5999" w14:textId="72C137AE" w:rsidR="00472BE5" w:rsidRDefault="00472BE5" w:rsidP="00A710A4">
      <w:pPr>
        <w:pStyle w:val="Kop2"/>
      </w:pPr>
      <w:bookmarkStart w:id="1" w:name="_Toc191242372"/>
      <w:r>
        <w:rPr>
          <w:rStyle w:val="s6"/>
        </w:rPr>
        <w:t>Activiteiten in 2024</w:t>
      </w:r>
      <w:bookmarkEnd w:id="1"/>
    </w:p>
    <w:p w14:paraId="03BB7CBF" w14:textId="77777777" w:rsidR="00472BE5" w:rsidRPr="00A710A4" w:rsidRDefault="00472BE5" w:rsidP="00A710A4">
      <w:pPr>
        <w:pStyle w:val="Kop3"/>
        <w:rPr>
          <w:rFonts w:ascii="Arial" w:hAnsi="Arial" w:cs="Arial"/>
        </w:rPr>
      </w:pPr>
      <w:bookmarkStart w:id="2" w:name="_Toc191242373"/>
      <w:r w:rsidRPr="00A710A4">
        <w:rPr>
          <w:rStyle w:val="s5"/>
          <w:rFonts w:ascii="Arial" w:hAnsi="Arial" w:cs="Arial"/>
        </w:rPr>
        <w:t>2.1 Ramadan-project 2024</w:t>
      </w:r>
      <w:bookmarkEnd w:id="2"/>
    </w:p>
    <w:p w14:paraId="7596530D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 xml:space="preserve">Tijdens de heilige maand Ramadan heeft Stichting </w:t>
      </w:r>
      <w:proofErr w:type="spellStart"/>
      <w:r w:rsidRPr="00A710A4">
        <w:rPr>
          <w:rStyle w:val="s1"/>
          <w:rFonts w:ascii="Arial" w:hAnsi="Arial" w:cs="Arial"/>
        </w:rPr>
        <w:t>İnanın</w:t>
      </w:r>
      <w:proofErr w:type="spellEnd"/>
      <w:r w:rsidRPr="00A710A4">
        <w:rPr>
          <w:rStyle w:val="s1"/>
          <w:rFonts w:ascii="Arial" w:hAnsi="Arial" w:cs="Arial"/>
        </w:rPr>
        <w:t xml:space="preserve"> </w:t>
      </w:r>
      <w:proofErr w:type="spellStart"/>
      <w:r w:rsidRPr="00A710A4">
        <w:rPr>
          <w:rStyle w:val="s1"/>
          <w:rFonts w:ascii="Arial" w:hAnsi="Arial" w:cs="Arial"/>
        </w:rPr>
        <w:t>Çocuklar</w:t>
      </w:r>
      <w:proofErr w:type="spellEnd"/>
      <w:r w:rsidRPr="00A710A4">
        <w:rPr>
          <w:rStyle w:val="s1"/>
          <w:rFonts w:ascii="Arial" w:hAnsi="Arial" w:cs="Arial"/>
        </w:rPr>
        <w:t xml:space="preserve"> wederom hulp geboden aan gezinnen in nood. We hebben ons gericht op de gebieden die het zwaarst getroffen zijn door de aardbeving.</w:t>
      </w:r>
    </w:p>
    <w:p w14:paraId="22FD1FFF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In het </w:t>
      </w:r>
      <w:r w:rsidRPr="00A710A4">
        <w:rPr>
          <w:rStyle w:val="s2"/>
          <w:rFonts w:ascii="Arial" w:hAnsi="Arial" w:cs="Arial"/>
        </w:rPr>
        <w:t>aardbevingsgebied van Turkije</w:t>
      </w:r>
      <w:r w:rsidRPr="00A710A4">
        <w:rPr>
          <w:rStyle w:val="s1"/>
          <w:rFonts w:ascii="Arial" w:hAnsi="Arial" w:cs="Arial"/>
        </w:rPr>
        <w:t xml:space="preserve"> hebben we </w:t>
      </w:r>
      <w:r w:rsidRPr="00A710A4">
        <w:rPr>
          <w:rStyle w:val="s2"/>
          <w:rFonts w:ascii="Arial" w:hAnsi="Arial" w:cs="Arial"/>
        </w:rPr>
        <w:t>550 voedselpakketten</w:t>
      </w:r>
      <w:r w:rsidRPr="00A710A4">
        <w:rPr>
          <w:rStyle w:val="s1"/>
          <w:rFonts w:ascii="Arial" w:hAnsi="Arial" w:cs="Arial"/>
        </w:rPr>
        <w:t xml:space="preserve"> uitgedeeld aan families die getroffen zijn door de ramp.</w:t>
      </w:r>
    </w:p>
    <w:p w14:paraId="63C1404B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In </w:t>
      </w:r>
      <w:proofErr w:type="spellStart"/>
      <w:r w:rsidRPr="00A710A4">
        <w:rPr>
          <w:rStyle w:val="s2"/>
          <w:rFonts w:ascii="Arial" w:hAnsi="Arial" w:cs="Arial"/>
        </w:rPr>
        <w:t>Kahramanmaraş</w:t>
      </w:r>
      <w:proofErr w:type="spellEnd"/>
      <w:r w:rsidRPr="00A710A4">
        <w:rPr>
          <w:rStyle w:val="s1"/>
          <w:rFonts w:ascii="Arial" w:hAnsi="Arial" w:cs="Arial"/>
        </w:rPr>
        <w:t xml:space="preserve"> hebben we </w:t>
      </w:r>
      <w:r w:rsidRPr="00A710A4">
        <w:rPr>
          <w:rStyle w:val="s2"/>
          <w:rFonts w:ascii="Arial" w:hAnsi="Arial" w:cs="Arial"/>
        </w:rPr>
        <w:t>300 schoolgaande kinderen cadeaubonnen</w:t>
      </w:r>
      <w:r w:rsidRPr="00A710A4">
        <w:rPr>
          <w:rStyle w:val="s1"/>
          <w:rFonts w:ascii="Arial" w:hAnsi="Arial" w:cs="Arial"/>
        </w:rPr>
        <w:t xml:space="preserve"> gegeven, zodat zij zelf hun kleding konden uitkiezen.</w:t>
      </w:r>
    </w:p>
    <w:p w14:paraId="07CC621A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Daarnaast hebben we in </w:t>
      </w:r>
      <w:proofErr w:type="spellStart"/>
      <w:r w:rsidRPr="00A710A4">
        <w:rPr>
          <w:rStyle w:val="s2"/>
          <w:rFonts w:ascii="Arial" w:hAnsi="Arial" w:cs="Arial"/>
        </w:rPr>
        <w:t>Kahramanmaraş</w:t>
      </w:r>
      <w:proofErr w:type="spellEnd"/>
      <w:r w:rsidRPr="00A710A4">
        <w:rPr>
          <w:rStyle w:val="s1"/>
          <w:rFonts w:ascii="Arial" w:hAnsi="Arial" w:cs="Arial"/>
        </w:rPr>
        <w:t xml:space="preserve"> ook nog </w:t>
      </w:r>
      <w:r w:rsidRPr="00A710A4">
        <w:rPr>
          <w:rStyle w:val="s2"/>
          <w:rFonts w:ascii="Arial" w:hAnsi="Arial" w:cs="Arial"/>
        </w:rPr>
        <w:t>300 extra voedselpakketten</w:t>
      </w:r>
      <w:r w:rsidRPr="00A710A4">
        <w:rPr>
          <w:rStyle w:val="s1"/>
          <w:rFonts w:ascii="Arial" w:hAnsi="Arial" w:cs="Arial"/>
        </w:rPr>
        <w:t xml:space="preserve"> uitgedeeld.</w:t>
      </w:r>
    </w:p>
    <w:p w14:paraId="0B68F914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Met dit project konden we niet alleen honger verlichten, maar ook kinderen een moment van vreugde en keuzevrijheid geven tijdens de Ramadan.</w:t>
      </w:r>
    </w:p>
    <w:p w14:paraId="55282CD6" w14:textId="77777777" w:rsidR="00472BE5" w:rsidRDefault="00472BE5">
      <w:pPr>
        <w:pStyle w:val="p5"/>
      </w:pPr>
    </w:p>
    <w:p w14:paraId="014CECE8" w14:textId="77777777" w:rsidR="00472BE5" w:rsidRPr="00A710A4" w:rsidRDefault="00472BE5" w:rsidP="00A710A4">
      <w:pPr>
        <w:pStyle w:val="Kop3"/>
        <w:rPr>
          <w:rFonts w:ascii="Arial" w:hAnsi="Arial" w:cs="Arial"/>
        </w:rPr>
      </w:pPr>
      <w:bookmarkStart w:id="3" w:name="_Toc191242374"/>
      <w:r w:rsidRPr="00A710A4">
        <w:rPr>
          <w:rStyle w:val="s5"/>
          <w:rFonts w:ascii="Arial" w:hAnsi="Arial" w:cs="Arial"/>
        </w:rPr>
        <w:lastRenderedPageBreak/>
        <w:t>2.2 Winterproject 2024</w:t>
      </w:r>
      <w:bookmarkEnd w:id="3"/>
    </w:p>
    <w:p w14:paraId="68E1C019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 xml:space="preserve">Om ervoor te zorgen dat kinderen de koude wintermaanden konden doorkomen, heeft Stichting </w:t>
      </w:r>
      <w:proofErr w:type="spellStart"/>
      <w:r w:rsidRPr="00A710A4">
        <w:rPr>
          <w:rStyle w:val="s1"/>
          <w:rFonts w:ascii="Arial" w:hAnsi="Arial" w:cs="Arial"/>
        </w:rPr>
        <w:t>İnanın</w:t>
      </w:r>
      <w:proofErr w:type="spellEnd"/>
      <w:r w:rsidRPr="00A710A4">
        <w:rPr>
          <w:rStyle w:val="s1"/>
          <w:rFonts w:ascii="Arial" w:hAnsi="Arial" w:cs="Arial"/>
        </w:rPr>
        <w:t xml:space="preserve"> </w:t>
      </w:r>
      <w:proofErr w:type="spellStart"/>
      <w:r w:rsidRPr="00A710A4">
        <w:rPr>
          <w:rStyle w:val="s1"/>
          <w:rFonts w:ascii="Arial" w:hAnsi="Arial" w:cs="Arial"/>
        </w:rPr>
        <w:t>Çocuklar</w:t>
      </w:r>
      <w:proofErr w:type="spellEnd"/>
      <w:r w:rsidRPr="00A710A4">
        <w:rPr>
          <w:rStyle w:val="s1"/>
          <w:rFonts w:ascii="Arial" w:hAnsi="Arial" w:cs="Arial"/>
        </w:rPr>
        <w:t xml:space="preserve"> een </w:t>
      </w:r>
      <w:r w:rsidRPr="00A710A4">
        <w:rPr>
          <w:rStyle w:val="s2"/>
          <w:rFonts w:ascii="Arial" w:hAnsi="Arial" w:cs="Arial"/>
        </w:rPr>
        <w:t>winterproject</w:t>
      </w:r>
      <w:r w:rsidRPr="00A710A4">
        <w:rPr>
          <w:rStyle w:val="s1"/>
          <w:rFonts w:ascii="Arial" w:hAnsi="Arial" w:cs="Arial"/>
        </w:rPr>
        <w:t xml:space="preserve"> georganiseerd.</w:t>
      </w:r>
    </w:p>
    <w:p w14:paraId="37937372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In de stad </w:t>
      </w:r>
      <w:proofErr w:type="spellStart"/>
      <w:r w:rsidRPr="00A710A4">
        <w:rPr>
          <w:rStyle w:val="s2"/>
          <w:rFonts w:ascii="Arial" w:hAnsi="Arial" w:cs="Arial"/>
        </w:rPr>
        <w:t>Bingöl</w:t>
      </w:r>
      <w:proofErr w:type="spellEnd"/>
      <w:r w:rsidRPr="00A710A4">
        <w:rPr>
          <w:rStyle w:val="s2"/>
          <w:rFonts w:ascii="Arial" w:hAnsi="Arial" w:cs="Arial"/>
        </w:rPr>
        <w:t>, Turkije</w:t>
      </w:r>
      <w:r w:rsidRPr="00A710A4">
        <w:rPr>
          <w:rStyle w:val="s1"/>
          <w:rFonts w:ascii="Arial" w:hAnsi="Arial" w:cs="Arial"/>
        </w:rPr>
        <w:t xml:space="preserve">, hebben we </w:t>
      </w:r>
      <w:r w:rsidRPr="00A710A4">
        <w:rPr>
          <w:rStyle w:val="s2"/>
          <w:rFonts w:ascii="Arial" w:hAnsi="Arial" w:cs="Arial"/>
        </w:rPr>
        <w:t>422 schoolgaande kinderen voorzien van winterkleding</w:t>
      </w:r>
      <w:r w:rsidRPr="00A710A4">
        <w:rPr>
          <w:rStyle w:val="s1"/>
          <w:rFonts w:ascii="Arial" w:hAnsi="Arial" w:cs="Arial"/>
        </w:rPr>
        <w:t>.</w:t>
      </w:r>
    </w:p>
    <w:p w14:paraId="2EC0B9A0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1"/>
          <w:rFonts w:ascii="Arial" w:hAnsi="Arial" w:cs="Arial"/>
        </w:rPr>
        <w:t xml:space="preserve">Elk kind ontving een </w:t>
      </w:r>
      <w:r w:rsidRPr="00A710A4">
        <w:rPr>
          <w:rStyle w:val="s2"/>
          <w:rFonts w:ascii="Arial" w:hAnsi="Arial" w:cs="Arial"/>
        </w:rPr>
        <w:t>warme jas, winterschoenen, sjaal, muts en handschoenen</w:t>
      </w:r>
      <w:r w:rsidRPr="00A710A4">
        <w:rPr>
          <w:rStyle w:val="s1"/>
          <w:rFonts w:ascii="Arial" w:hAnsi="Arial" w:cs="Arial"/>
        </w:rPr>
        <w:t>.</w:t>
      </w:r>
    </w:p>
    <w:p w14:paraId="73913FFC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Dankzij dit project konden honderden kinderen de winter warm en comfortabel doorkomen.</w:t>
      </w:r>
    </w:p>
    <w:p w14:paraId="2650ABFF" w14:textId="77777777" w:rsidR="00472BE5" w:rsidRDefault="00472BE5">
      <w:pPr>
        <w:pStyle w:val="p5"/>
      </w:pPr>
    </w:p>
    <w:p w14:paraId="7FE31C71" w14:textId="77777777" w:rsidR="00472BE5" w:rsidRPr="00A710A4" w:rsidRDefault="00472BE5" w:rsidP="00A710A4">
      <w:pPr>
        <w:pStyle w:val="Kop2"/>
        <w:rPr>
          <w:rFonts w:ascii="Arial" w:hAnsi="Arial" w:cs="Arial"/>
        </w:rPr>
      </w:pPr>
      <w:bookmarkStart w:id="4" w:name="_Toc191242375"/>
      <w:r w:rsidRPr="00A710A4">
        <w:rPr>
          <w:rStyle w:val="s6"/>
          <w:rFonts w:ascii="Arial" w:hAnsi="Arial" w:cs="Arial"/>
        </w:rPr>
        <w:t>3. Resultaten in 2024</w:t>
      </w:r>
      <w:bookmarkEnd w:id="4"/>
    </w:p>
    <w:p w14:paraId="5D6AD56F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Dankzij de steun van onze donateurs en vrijwilligers hebben we in 2024 het volgende bereikt:</w:t>
      </w:r>
    </w:p>
    <w:p w14:paraId="668AE57A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2"/>
          <w:rFonts w:ascii="Arial" w:hAnsi="Arial" w:cs="Arial"/>
        </w:rPr>
        <w:t>550 voedselpakketten</w:t>
      </w:r>
      <w:r w:rsidRPr="00A710A4">
        <w:rPr>
          <w:rStyle w:val="s1"/>
          <w:rFonts w:ascii="Arial" w:hAnsi="Arial" w:cs="Arial"/>
        </w:rPr>
        <w:t xml:space="preserve"> uitgedeeld in het aardbevingsgebied van Turkije.</w:t>
      </w:r>
    </w:p>
    <w:p w14:paraId="79927792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2"/>
          <w:rFonts w:ascii="Arial" w:hAnsi="Arial" w:cs="Arial"/>
        </w:rPr>
        <w:t>300 cadeaubonnen voor kleding</w:t>
      </w:r>
      <w:r w:rsidRPr="00A710A4">
        <w:rPr>
          <w:rStyle w:val="s1"/>
          <w:rFonts w:ascii="Arial" w:hAnsi="Arial" w:cs="Arial"/>
        </w:rPr>
        <w:t xml:space="preserve"> verstrekt aan schoolgaande kinderen in </w:t>
      </w:r>
      <w:proofErr w:type="spellStart"/>
      <w:r w:rsidRPr="00A710A4">
        <w:rPr>
          <w:rStyle w:val="s1"/>
          <w:rFonts w:ascii="Arial" w:hAnsi="Arial" w:cs="Arial"/>
        </w:rPr>
        <w:t>Kahramanmaraş</w:t>
      </w:r>
      <w:proofErr w:type="spellEnd"/>
      <w:r w:rsidRPr="00A710A4">
        <w:rPr>
          <w:rStyle w:val="s1"/>
          <w:rFonts w:ascii="Arial" w:hAnsi="Arial" w:cs="Arial"/>
        </w:rPr>
        <w:t>.</w:t>
      </w:r>
    </w:p>
    <w:p w14:paraId="03021EB8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2"/>
          <w:rFonts w:ascii="Arial" w:hAnsi="Arial" w:cs="Arial"/>
        </w:rPr>
        <w:t>300 extra voedselpakketten</w:t>
      </w:r>
      <w:r w:rsidRPr="00A710A4">
        <w:rPr>
          <w:rStyle w:val="s1"/>
          <w:rFonts w:ascii="Arial" w:hAnsi="Arial" w:cs="Arial"/>
        </w:rPr>
        <w:t xml:space="preserve"> uitgedeeld in </w:t>
      </w:r>
      <w:proofErr w:type="spellStart"/>
      <w:r w:rsidRPr="00A710A4">
        <w:rPr>
          <w:rStyle w:val="s1"/>
          <w:rFonts w:ascii="Arial" w:hAnsi="Arial" w:cs="Arial"/>
        </w:rPr>
        <w:t>Kahramanmaraş</w:t>
      </w:r>
      <w:proofErr w:type="spellEnd"/>
      <w:r w:rsidRPr="00A710A4">
        <w:rPr>
          <w:rStyle w:val="s1"/>
          <w:rFonts w:ascii="Arial" w:hAnsi="Arial" w:cs="Arial"/>
        </w:rPr>
        <w:t>.</w:t>
      </w:r>
    </w:p>
    <w:p w14:paraId="036123EE" w14:textId="77777777" w:rsidR="00472BE5" w:rsidRPr="00A710A4" w:rsidRDefault="00472BE5">
      <w:pPr>
        <w:pStyle w:val="p2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2"/>
          <w:rFonts w:ascii="Arial" w:hAnsi="Arial" w:cs="Arial"/>
        </w:rPr>
        <w:t xml:space="preserve">422 kinderen in </w:t>
      </w:r>
      <w:proofErr w:type="spellStart"/>
      <w:r w:rsidRPr="00A710A4">
        <w:rPr>
          <w:rStyle w:val="s2"/>
          <w:rFonts w:ascii="Arial" w:hAnsi="Arial" w:cs="Arial"/>
        </w:rPr>
        <w:t>Bingöl</w:t>
      </w:r>
      <w:proofErr w:type="spellEnd"/>
      <w:r w:rsidRPr="00A710A4">
        <w:rPr>
          <w:rStyle w:val="s1"/>
          <w:rFonts w:ascii="Arial" w:hAnsi="Arial" w:cs="Arial"/>
        </w:rPr>
        <w:t xml:space="preserve"> voorzien van winterkleding.</w:t>
      </w:r>
    </w:p>
    <w:p w14:paraId="40AC25F3" w14:textId="77777777" w:rsidR="00472BE5" w:rsidRDefault="00472BE5">
      <w:pPr>
        <w:pStyle w:val="p4"/>
      </w:pPr>
    </w:p>
    <w:p w14:paraId="2738A681" w14:textId="77777777" w:rsidR="00472BE5" w:rsidRDefault="00472BE5">
      <w:pPr>
        <w:pStyle w:val="p1"/>
      </w:pPr>
      <w:r>
        <w:rPr>
          <w:rStyle w:val="s1"/>
        </w:rPr>
        <w:t xml:space="preserve">Deze projecten hebben niet alleen materiële steun geboden, maar ook een </w:t>
      </w:r>
      <w:r>
        <w:rPr>
          <w:rStyle w:val="s2"/>
        </w:rPr>
        <w:t>gevoel van hoop en verbondenheid</w:t>
      </w:r>
      <w:r>
        <w:rPr>
          <w:rStyle w:val="s1"/>
        </w:rPr>
        <w:t xml:space="preserve"> gecreëerd voor vele families.</w:t>
      </w:r>
    </w:p>
    <w:p w14:paraId="43585CC8" w14:textId="77777777" w:rsidR="00472BE5" w:rsidRDefault="00472BE5">
      <w:pPr>
        <w:pStyle w:val="p5"/>
      </w:pPr>
    </w:p>
    <w:p w14:paraId="230819A9" w14:textId="77777777" w:rsidR="00A710A4" w:rsidRDefault="00A710A4">
      <w:pPr>
        <w:pStyle w:val="p8"/>
        <w:rPr>
          <w:rStyle w:val="s6"/>
        </w:rPr>
      </w:pPr>
    </w:p>
    <w:p w14:paraId="4422789A" w14:textId="77777777" w:rsidR="00A710A4" w:rsidRDefault="00A710A4">
      <w:pPr>
        <w:pStyle w:val="p8"/>
        <w:rPr>
          <w:rStyle w:val="s6"/>
        </w:rPr>
      </w:pPr>
    </w:p>
    <w:p w14:paraId="4381BF0C" w14:textId="77777777" w:rsidR="00A710A4" w:rsidRDefault="00A710A4">
      <w:pPr>
        <w:pStyle w:val="p8"/>
        <w:rPr>
          <w:rStyle w:val="s6"/>
        </w:rPr>
      </w:pPr>
    </w:p>
    <w:p w14:paraId="6A14A25E" w14:textId="77777777" w:rsidR="00A710A4" w:rsidRDefault="00A710A4">
      <w:pPr>
        <w:pStyle w:val="p8"/>
        <w:rPr>
          <w:rStyle w:val="s6"/>
        </w:rPr>
      </w:pPr>
    </w:p>
    <w:p w14:paraId="59596887" w14:textId="77777777" w:rsidR="00A710A4" w:rsidRDefault="00A710A4">
      <w:pPr>
        <w:pStyle w:val="p8"/>
        <w:rPr>
          <w:rStyle w:val="s6"/>
        </w:rPr>
      </w:pPr>
    </w:p>
    <w:p w14:paraId="20311B42" w14:textId="77777777" w:rsidR="00A710A4" w:rsidRDefault="00A710A4">
      <w:pPr>
        <w:pStyle w:val="p8"/>
        <w:rPr>
          <w:rStyle w:val="s6"/>
        </w:rPr>
      </w:pPr>
    </w:p>
    <w:p w14:paraId="7C705CD2" w14:textId="77777777" w:rsidR="00A710A4" w:rsidRDefault="00A710A4">
      <w:pPr>
        <w:pStyle w:val="p8"/>
        <w:rPr>
          <w:rStyle w:val="s6"/>
        </w:rPr>
      </w:pPr>
    </w:p>
    <w:p w14:paraId="2FEC4E28" w14:textId="16EF7BE2" w:rsidR="00472BE5" w:rsidRDefault="00472BE5" w:rsidP="00A710A4">
      <w:pPr>
        <w:pStyle w:val="Kop2"/>
        <w:rPr>
          <w:rStyle w:val="s6"/>
        </w:rPr>
      </w:pPr>
      <w:bookmarkStart w:id="5" w:name="_Toc191242376"/>
      <w:r>
        <w:rPr>
          <w:rStyle w:val="s6"/>
        </w:rPr>
        <w:lastRenderedPageBreak/>
        <w:t>4. Toekomstperspectief 2025</w:t>
      </w:r>
      <w:bookmarkEnd w:id="5"/>
    </w:p>
    <w:p w14:paraId="0BB920C3" w14:textId="178C6D98" w:rsidR="00896387" w:rsidRPr="00A710A4" w:rsidRDefault="00896387" w:rsidP="00EF5F10">
      <w:pPr>
        <w:pStyle w:val="p1"/>
        <w:divId w:val="142160572"/>
        <w:rPr>
          <w:rFonts w:ascii="Arial" w:hAnsi="Arial" w:cs="Arial"/>
        </w:rPr>
      </w:pPr>
      <w:r w:rsidRPr="00A710A4">
        <w:rPr>
          <w:rStyle w:val="apple-converted-space"/>
          <w:rFonts w:ascii="Arial" w:hAnsi="Arial" w:cs="Arial"/>
        </w:rPr>
        <w:t> </w:t>
      </w:r>
      <w:r w:rsidRPr="00A710A4">
        <w:rPr>
          <w:rStyle w:val="s2"/>
          <w:rFonts w:ascii="Arial" w:hAnsi="Arial" w:cs="Arial"/>
        </w:rPr>
        <w:t>In 2025 willen wij onze missie voortzetten en verder uitbreiden. De volgende projecten staan op de planning:</w:t>
      </w:r>
    </w:p>
    <w:p w14:paraId="66BCBB9C" w14:textId="77777777" w:rsidR="00A710A4" w:rsidRDefault="00896387" w:rsidP="00A710A4">
      <w:pPr>
        <w:pStyle w:val="p4"/>
        <w:divId w:val="142160572"/>
        <w:rPr>
          <w:rStyle w:val="s2"/>
          <w:rFonts w:ascii="Arial" w:hAnsi="Arial" w:cs="Arial"/>
        </w:rPr>
      </w:pPr>
      <w:r w:rsidRPr="00A710A4">
        <w:rPr>
          <w:rStyle w:val="s2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3"/>
          <w:rFonts w:ascii="Arial" w:hAnsi="Arial" w:cs="Arial"/>
        </w:rPr>
        <w:t>Ramadan-project 2025</w:t>
      </w:r>
      <w:r w:rsidRPr="00A710A4">
        <w:rPr>
          <w:rStyle w:val="s2"/>
          <w:rFonts w:ascii="Arial" w:hAnsi="Arial" w:cs="Arial"/>
        </w:rPr>
        <w:t>:</w:t>
      </w:r>
    </w:p>
    <w:p w14:paraId="73DA0B25" w14:textId="4FA7783E" w:rsidR="00896387" w:rsidRPr="00A710A4" w:rsidRDefault="00896387" w:rsidP="00A710A4">
      <w:pPr>
        <w:pStyle w:val="p4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>Net als voorgaande jaren willen we tijdens Ramadan weer een grootschalig project organiseren.</w:t>
      </w:r>
    </w:p>
    <w:p w14:paraId="0EEA8C72" w14:textId="62B7F7FC" w:rsidR="00896387" w:rsidRPr="00A710A4" w:rsidRDefault="00896387">
      <w:pPr>
        <w:pStyle w:val="p5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 xml:space="preserve">Ons doel is om </w:t>
      </w:r>
      <w:r w:rsidRPr="00A710A4">
        <w:rPr>
          <w:rStyle w:val="s3"/>
          <w:rFonts w:ascii="Arial" w:hAnsi="Arial" w:cs="Arial"/>
        </w:rPr>
        <w:t>kinderen in Turkije te voorzien van nieuwe kleding voor het Suikerfeest</w:t>
      </w:r>
      <w:r w:rsidRPr="00A710A4">
        <w:rPr>
          <w:rStyle w:val="s2"/>
          <w:rFonts w:ascii="Arial" w:hAnsi="Arial" w:cs="Arial"/>
        </w:rPr>
        <w:t>, zodat zij deze bijzondere dag met vreugde en waardigheid kunnen vieren.</w:t>
      </w:r>
    </w:p>
    <w:p w14:paraId="571AAA95" w14:textId="77777777" w:rsidR="00896387" w:rsidRPr="00A710A4" w:rsidRDefault="00896387">
      <w:pPr>
        <w:pStyle w:val="p4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>•</w:t>
      </w:r>
      <w:r w:rsidRPr="00A710A4">
        <w:rPr>
          <w:rStyle w:val="apple-tab-span"/>
          <w:rFonts w:ascii="Arial" w:hAnsi="Arial" w:cs="Arial"/>
        </w:rPr>
        <w:t xml:space="preserve"> </w:t>
      </w:r>
      <w:r w:rsidRPr="00A710A4">
        <w:rPr>
          <w:rStyle w:val="s3"/>
          <w:rFonts w:ascii="Arial" w:hAnsi="Arial" w:cs="Arial"/>
        </w:rPr>
        <w:t>Winterproject 2025</w:t>
      </w:r>
      <w:r w:rsidRPr="00A710A4">
        <w:rPr>
          <w:rStyle w:val="s2"/>
          <w:rFonts w:ascii="Arial" w:hAnsi="Arial" w:cs="Arial"/>
        </w:rPr>
        <w:t xml:space="preserve"> </w:t>
      </w:r>
      <w:r w:rsidRPr="00A710A4">
        <w:rPr>
          <w:rStyle w:val="s4"/>
          <w:rFonts w:ascii="Arial" w:hAnsi="Arial" w:cs="Arial"/>
        </w:rPr>
        <w:t>(afhankelijk van haalbaarheid)</w:t>
      </w:r>
      <w:r w:rsidRPr="00A710A4">
        <w:rPr>
          <w:rStyle w:val="s2"/>
          <w:rFonts w:ascii="Arial" w:hAnsi="Arial" w:cs="Arial"/>
        </w:rPr>
        <w:t>:</w:t>
      </w:r>
    </w:p>
    <w:p w14:paraId="0F5B497D" w14:textId="77777777" w:rsidR="00A710A4" w:rsidRDefault="00896387">
      <w:pPr>
        <w:pStyle w:val="p5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>Indien mogelijk willen we tegen het einde van het jaar opnieuw een winterproject uitvoeren.</w:t>
      </w:r>
    </w:p>
    <w:p w14:paraId="6C8E9860" w14:textId="77777777" w:rsidR="00A710A4" w:rsidRDefault="00896387">
      <w:pPr>
        <w:pStyle w:val="p5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 xml:space="preserve">Hierbij zullen we wederom </w:t>
      </w:r>
      <w:r w:rsidRPr="00A710A4">
        <w:rPr>
          <w:rStyle w:val="s3"/>
          <w:rFonts w:ascii="Arial" w:hAnsi="Arial" w:cs="Arial"/>
        </w:rPr>
        <w:t>kinderen voorzien van winterkleding</w:t>
      </w:r>
      <w:r w:rsidRPr="00A710A4">
        <w:rPr>
          <w:rStyle w:val="s2"/>
          <w:rFonts w:ascii="Arial" w:hAnsi="Arial" w:cs="Arial"/>
        </w:rPr>
        <w:t>, zodat ze beschermd zijn tegen de kou.</w:t>
      </w:r>
    </w:p>
    <w:p w14:paraId="6D186376" w14:textId="1BD59A56" w:rsidR="00896387" w:rsidRPr="00A710A4" w:rsidRDefault="00896387">
      <w:pPr>
        <w:pStyle w:val="p5"/>
        <w:divId w:val="142160572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>De uitvoering van dit project zal afhangen van de beschikbare middelen en donaties.</w:t>
      </w:r>
    </w:p>
    <w:p w14:paraId="5D0E4BA8" w14:textId="77777777" w:rsidR="00896387" w:rsidRDefault="00896387">
      <w:pPr>
        <w:pStyle w:val="p8"/>
      </w:pPr>
    </w:p>
    <w:p w14:paraId="177F24C8" w14:textId="77777777" w:rsidR="00472BE5" w:rsidRDefault="00472BE5">
      <w:pPr>
        <w:pStyle w:val="p4"/>
      </w:pPr>
    </w:p>
    <w:p w14:paraId="17758E1A" w14:textId="77777777" w:rsidR="00472BE5" w:rsidRPr="00A710A4" w:rsidRDefault="00472BE5" w:rsidP="00A710A4">
      <w:pPr>
        <w:pStyle w:val="Kop2"/>
        <w:rPr>
          <w:rFonts w:ascii="Arial" w:hAnsi="Arial" w:cs="Arial"/>
        </w:rPr>
      </w:pPr>
      <w:bookmarkStart w:id="6" w:name="_Toc191242377"/>
      <w:r w:rsidRPr="00A710A4">
        <w:rPr>
          <w:rStyle w:val="s6"/>
          <w:rFonts w:ascii="Arial" w:hAnsi="Arial" w:cs="Arial"/>
        </w:rPr>
        <w:t>5. Dankwoord</w:t>
      </w:r>
      <w:bookmarkEnd w:id="6"/>
    </w:p>
    <w:p w14:paraId="13D94C4C" w14:textId="77777777" w:rsidR="00472BE5" w:rsidRPr="00A710A4" w:rsidRDefault="00472BE5">
      <w:pPr>
        <w:pStyle w:val="p4"/>
        <w:rPr>
          <w:rFonts w:ascii="Arial" w:hAnsi="Arial" w:cs="Arial"/>
        </w:rPr>
      </w:pPr>
    </w:p>
    <w:p w14:paraId="1250B2B7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>Wij willen al onze vrijwilligers, donateurs en samenwerkingspartners bedanken. Dankzij jullie steun konden we in 2024 honderden kinderen en families helpen.</w:t>
      </w:r>
    </w:p>
    <w:p w14:paraId="2F7255B2" w14:textId="77777777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1"/>
          <w:rFonts w:ascii="Arial" w:hAnsi="Arial" w:cs="Arial"/>
        </w:rPr>
        <w:t xml:space="preserve">Samen maken we een verschil. </w:t>
      </w:r>
      <w:r w:rsidRPr="00A710A4">
        <w:rPr>
          <w:rStyle w:val="s2"/>
          <w:rFonts w:ascii="Arial" w:hAnsi="Arial" w:cs="Arial"/>
        </w:rPr>
        <w:t>Bedankt voor jullie vertrouwen en steun!</w:t>
      </w:r>
    </w:p>
    <w:p w14:paraId="6D723090" w14:textId="77777777" w:rsidR="00A710A4" w:rsidRDefault="00A710A4">
      <w:pPr>
        <w:pStyle w:val="p1"/>
        <w:rPr>
          <w:rStyle w:val="s2"/>
          <w:rFonts w:ascii="Arial" w:hAnsi="Arial" w:cs="Arial"/>
        </w:rPr>
      </w:pPr>
    </w:p>
    <w:p w14:paraId="68E028D0" w14:textId="3578917D" w:rsidR="00472BE5" w:rsidRPr="00A710A4" w:rsidRDefault="00472BE5">
      <w:pPr>
        <w:pStyle w:val="p1"/>
        <w:rPr>
          <w:rFonts w:ascii="Arial" w:hAnsi="Arial" w:cs="Arial"/>
        </w:rPr>
      </w:pPr>
      <w:r w:rsidRPr="00A710A4">
        <w:rPr>
          <w:rStyle w:val="s2"/>
          <w:rFonts w:ascii="Arial" w:hAnsi="Arial" w:cs="Arial"/>
        </w:rPr>
        <w:t xml:space="preserve">Stichting </w:t>
      </w:r>
      <w:proofErr w:type="spellStart"/>
      <w:r w:rsidRPr="00A710A4">
        <w:rPr>
          <w:rStyle w:val="s2"/>
          <w:rFonts w:ascii="Arial" w:hAnsi="Arial" w:cs="Arial"/>
        </w:rPr>
        <w:t>İnanın</w:t>
      </w:r>
      <w:proofErr w:type="spellEnd"/>
      <w:r w:rsidRPr="00A710A4">
        <w:rPr>
          <w:rStyle w:val="s2"/>
          <w:rFonts w:ascii="Arial" w:hAnsi="Arial" w:cs="Arial"/>
        </w:rPr>
        <w:t xml:space="preserve"> </w:t>
      </w:r>
      <w:proofErr w:type="spellStart"/>
      <w:r w:rsidRPr="00A710A4">
        <w:rPr>
          <w:rStyle w:val="s2"/>
          <w:rFonts w:ascii="Arial" w:hAnsi="Arial" w:cs="Arial"/>
        </w:rPr>
        <w:t>Çocuklar</w:t>
      </w:r>
      <w:proofErr w:type="spellEnd"/>
    </w:p>
    <w:p w14:paraId="7A8A99D6" w14:textId="77777777" w:rsidR="00472BE5" w:rsidRDefault="00472BE5">
      <w:pPr>
        <w:pStyle w:val="p5"/>
      </w:pPr>
    </w:p>
    <w:p w14:paraId="1C6C6E89" w14:textId="77777777" w:rsidR="00472BE5" w:rsidRDefault="00472BE5"/>
    <w:sectPr w:rsidR="00472BE5" w:rsidSect="00A710A4">
      <w:footerReference w:type="even" r:id="rId7"/>
      <w:footerReference w:type="default" r:id="rId8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4F4F0" w14:textId="77777777" w:rsidR="00750364" w:rsidRDefault="00750364" w:rsidP="00A710A4">
      <w:pPr>
        <w:spacing w:after="0" w:line="240" w:lineRule="auto"/>
      </w:pPr>
      <w:r>
        <w:separator/>
      </w:r>
    </w:p>
  </w:endnote>
  <w:endnote w:type="continuationSeparator" w:id="0">
    <w:p w14:paraId="6B1ED074" w14:textId="77777777" w:rsidR="00750364" w:rsidRDefault="00750364" w:rsidP="00A7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469273993"/>
      <w:docPartObj>
        <w:docPartGallery w:val="Page Numbers (Bottom of Page)"/>
        <w:docPartUnique/>
      </w:docPartObj>
    </w:sdtPr>
    <w:sdtContent>
      <w:p w14:paraId="10D1B692" w14:textId="695DF2C1" w:rsidR="00A710A4" w:rsidRDefault="00A710A4" w:rsidP="00BD244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5C1E488A" w14:textId="77777777" w:rsidR="00A710A4" w:rsidRDefault="00A710A4" w:rsidP="00A710A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2108112823"/>
      <w:docPartObj>
        <w:docPartGallery w:val="Page Numbers (Bottom of Page)"/>
        <w:docPartUnique/>
      </w:docPartObj>
    </w:sdtPr>
    <w:sdtContent>
      <w:p w14:paraId="1B54E511" w14:textId="592028AA" w:rsidR="00A710A4" w:rsidRDefault="00A710A4" w:rsidP="00BD2449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56C69527" w14:textId="77777777" w:rsidR="00A710A4" w:rsidRDefault="00A710A4" w:rsidP="00A710A4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1B5D1" w14:textId="77777777" w:rsidR="00750364" w:rsidRDefault="00750364" w:rsidP="00A710A4">
      <w:pPr>
        <w:spacing w:after="0" w:line="240" w:lineRule="auto"/>
      </w:pPr>
      <w:r>
        <w:separator/>
      </w:r>
    </w:p>
  </w:footnote>
  <w:footnote w:type="continuationSeparator" w:id="0">
    <w:p w14:paraId="0D43F104" w14:textId="77777777" w:rsidR="00750364" w:rsidRDefault="00750364" w:rsidP="00A710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BE5"/>
    <w:rsid w:val="00472BE5"/>
    <w:rsid w:val="00591525"/>
    <w:rsid w:val="00750364"/>
    <w:rsid w:val="00896387"/>
    <w:rsid w:val="00A710A4"/>
    <w:rsid w:val="00BF3DCE"/>
    <w:rsid w:val="00C07B9A"/>
    <w:rsid w:val="00C738A0"/>
    <w:rsid w:val="00C91038"/>
    <w:rsid w:val="00EF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B1D34"/>
  <w15:chartTrackingRefBased/>
  <w15:docId w15:val="{F21BFF4B-3461-2C41-9541-3A83EE44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472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72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72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472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472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472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472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472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472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472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72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472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472BE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472BE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472BE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472BE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472BE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472BE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472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72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472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472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472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472B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472B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472B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472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472B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472BE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1">
    <w:name w:val="s1"/>
    <w:basedOn w:val="Standaardalinea-lettertype"/>
    <w:rsid w:val="00472BE5"/>
  </w:style>
  <w:style w:type="paragraph" w:customStyle="1" w:styleId="p2">
    <w:name w:val="p2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Standaardalinea-lettertype"/>
    <w:rsid w:val="00472BE5"/>
  </w:style>
  <w:style w:type="character" w:customStyle="1" w:styleId="s2">
    <w:name w:val="s2"/>
    <w:basedOn w:val="Standaardalinea-lettertype"/>
    <w:rsid w:val="00472BE5"/>
  </w:style>
  <w:style w:type="paragraph" w:customStyle="1" w:styleId="p3">
    <w:name w:val="p3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4">
    <w:name w:val="p4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5">
    <w:name w:val="p5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p6">
    <w:name w:val="p6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4">
    <w:name w:val="s4"/>
    <w:basedOn w:val="Standaardalinea-lettertype"/>
    <w:rsid w:val="00472BE5"/>
  </w:style>
  <w:style w:type="paragraph" w:customStyle="1" w:styleId="p7">
    <w:name w:val="p7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5">
    <w:name w:val="s5"/>
    <w:basedOn w:val="Standaardalinea-lettertype"/>
    <w:rsid w:val="00472BE5"/>
  </w:style>
  <w:style w:type="paragraph" w:customStyle="1" w:styleId="p8">
    <w:name w:val="p8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s6">
    <w:name w:val="s6"/>
    <w:basedOn w:val="Standaardalinea-lettertype"/>
    <w:rsid w:val="00472BE5"/>
  </w:style>
  <w:style w:type="paragraph" w:customStyle="1" w:styleId="p9">
    <w:name w:val="p9"/>
    <w:basedOn w:val="Standaard"/>
    <w:rsid w:val="00472BE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customStyle="1" w:styleId="apple-converted-space">
    <w:name w:val="apple-converted-space"/>
    <w:basedOn w:val="Standaardalinea-lettertype"/>
    <w:rsid w:val="00896387"/>
  </w:style>
  <w:style w:type="character" w:customStyle="1" w:styleId="s3">
    <w:name w:val="s3"/>
    <w:basedOn w:val="Standaardalinea-lettertype"/>
    <w:rsid w:val="00896387"/>
  </w:style>
  <w:style w:type="paragraph" w:styleId="Geenafstand">
    <w:name w:val="No Spacing"/>
    <w:link w:val="GeenafstandChar"/>
    <w:uiPriority w:val="1"/>
    <w:qFormat/>
    <w:rsid w:val="00A710A4"/>
    <w:pPr>
      <w:spacing w:after="0" w:line="240" w:lineRule="auto"/>
    </w:pPr>
    <w:rPr>
      <w:kern w:val="0"/>
      <w:sz w:val="22"/>
      <w:szCs w:val="22"/>
      <w:lang w:val="en-US" w:eastAsia="zh-CN"/>
      <w14:ligatures w14:val="non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710A4"/>
    <w:rPr>
      <w:kern w:val="0"/>
      <w:sz w:val="22"/>
      <w:szCs w:val="22"/>
      <w:lang w:val="en-US" w:eastAsia="zh-CN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A71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710A4"/>
  </w:style>
  <w:style w:type="character" w:styleId="Paginanummer">
    <w:name w:val="page number"/>
    <w:basedOn w:val="Standaardalinea-lettertype"/>
    <w:uiPriority w:val="99"/>
    <w:semiHidden/>
    <w:unhideWhenUsed/>
    <w:rsid w:val="00A710A4"/>
  </w:style>
  <w:style w:type="paragraph" w:styleId="Kopvaninhoudsopgave">
    <w:name w:val="TOC Heading"/>
    <w:basedOn w:val="Kop1"/>
    <w:next w:val="Standaard"/>
    <w:uiPriority w:val="39"/>
    <w:unhideWhenUsed/>
    <w:qFormat/>
    <w:rsid w:val="00A710A4"/>
    <w:pPr>
      <w:spacing w:before="480" w:after="0" w:line="276" w:lineRule="auto"/>
      <w:outlineLvl w:val="9"/>
    </w:pPr>
    <w:rPr>
      <w:b/>
      <w:bCs/>
      <w:kern w:val="0"/>
      <w:sz w:val="28"/>
      <w:szCs w:val="28"/>
      <w14:ligatures w14:val="none"/>
    </w:rPr>
  </w:style>
  <w:style w:type="paragraph" w:styleId="Inhopg2">
    <w:name w:val="toc 2"/>
    <w:basedOn w:val="Standaard"/>
    <w:next w:val="Standaard"/>
    <w:autoRedefine/>
    <w:uiPriority w:val="39"/>
    <w:unhideWhenUsed/>
    <w:rsid w:val="00A710A4"/>
    <w:pPr>
      <w:spacing w:before="120" w:after="0"/>
      <w:ind w:left="240"/>
    </w:pPr>
    <w:rPr>
      <w:i/>
      <w:iCs/>
      <w:sz w:val="20"/>
      <w:szCs w:val="20"/>
    </w:rPr>
  </w:style>
  <w:style w:type="paragraph" w:styleId="Inhopg3">
    <w:name w:val="toc 3"/>
    <w:basedOn w:val="Standaard"/>
    <w:next w:val="Standaard"/>
    <w:autoRedefine/>
    <w:uiPriority w:val="39"/>
    <w:unhideWhenUsed/>
    <w:rsid w:val="00A710A4"/>
    <w:pPr>
      <w:spacing w:after="0"/>
      <w:ind w:left="480"/>
    </w:pPr>
    <w:rPr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A710A4"/>
    <w:rPr>
      <w:color w:val="467886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A710A4"/>
    <w:pPr>
      <w:spacing w:before="240" w:after="120"/>
    </w:pPr>
    <w:rPr>
      <w:b/>
      <w:bCs/>
      <w:sz w:val="20"/>
      <w:szCs w:val="20"/>
    </w:r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A710A4"/>
    <w:pPr>
      <w:spacing w:after="0"/>
      <w:ind w:left="720"/>
    </w:pPr>
    <w:rPr>
      <w:sz w:val="20"/>
      <w:szCs w:val="20"/>
    </w:r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A710A4"/>
    <w:pPr>
      <w:spacing w:after="0"/>
      <w:ind w:left="960"/>
    </w:pPr>
    <w:rPr>
      <w:sz w:val="20"/>
      <w:szCs w:val="20"/>
    </w:r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A710A4"/>
    <w:pPr>
      <w:spacing w:after="0"/>
      <w:ind w:left="1200"/>
    </w:pPr>
    <w:rPr>
      <w:sz w:val="20"/>
      <w:szCs w:val="20"/>
    </w:r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A710A4"/>
    <w:pPr>
      <w:spacing w:after="0"/>
      <w:ind w:left="1440"/>
    </w:pPr>
    <w:rPr>
      <w:sz w:val="20"/>
      <w:szCs w:val="20"/>
    </w:r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A710A4"/>
    <w:pPr>
      <w:spacing w:after="0"/>
      <w:ind w:left="1680"/>
    </w:pPr>
    <w:rPr>
      <w:sz w:val="20"/>
      <w:szCs w:val="20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A710A4"/>
    <w:pPr>
      <w:spacing w:after="0"/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1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6F9454-F145-B247-9BF0-C1C68F3C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633</Words>
  <Characters>3484</Characters>
  <Application>Microsoft Office Word</Application>
  <DocSecurity>0</DocSecurity>
  <Lines>29</Lines>
  <Paragraphs>8</Paragraphs>
  <ScaleCrop>false</ScaleCrop>
  <Company>Voorzitter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Jaarverslag 2024</dc:title>
  <dc:subject>Stichting inanin cocuklar – Believe in children</dc:subject>
  <dc:creator>Serife Bagiran</dc:creator>
  <cp:keywords/>
  <dc:description/>
  <cp:lastModifiedBy>Serife Bagiran</cp:lastModifiedBy>
  <cp:revision>2</cp:revision>
  <dcterms:created xsi:type="dcterms:W3CDTF">2025-02-23T21:34:00Z</dcterms:created>
  <dcterms:modified xsi:type="dcterms:W3CDTF">2025-02-23T21:34:00Z</dcterms:modified>
</cp:coreProperties>
</file>